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A0E390" w14:textId="77777777" w:rsidR="00445A02" w:rsidRPr="00684118" w:rsidRDefault="00445A02" w:rsidP="00445A02">
      <w:pPr>
        <w:pStyle w:val="SectionVHeader"/>
        <w:rPr>
          <w:rFonts w:ascii="Book Antiqua" w:hAnsi="Book Antiqua"/>
          <w:sz w:val="22"/>
          <w:szCs w:val="22"/>
        </w:rPr>
      </w:pPr>
      <w:bookmarkStart w:id="0" w:name="_Toc454620984"/>
      <w:bookmarkStart w:id="1" w:name="_Toc347230628"/>
      <w:r w:rsidRPr="00684118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684118">
        <w:rPr>
          <w:rFonts w:ascii="Book Antiqua" w:hAnsi="Book Antiqua"/>
          <w:sz w:val="22"/>
          <w:szCs w:val="22"/>
        </w:rPr>
        <w:t xml:space="preserve"> </w:t>
      </w:r>
    </w:p>
    <w:p w14:paraId="43470FB6" w14:textId="77777777" w:rsidR="00445A02" w:rsidRPr="00684118" w:rsidRDefault="00445A02" w:rsidP="00445A02">
      <w:pPr>
        <w:rPr>
          <w:rFonts w:ascii="Book Antiqua" w:hAnsi="Book Antiqua"/>
          <w:i/>
          <w:iCs/>
          <w:sz w:val="22"/>
          <w:szCs w:val="22"/>
        </w:rPr>
      </w:pPr>
      <w:r w:rsidRPr="00684118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18329176" w14:textId="77777777" w:rsidR="00615645" w:rsidRPr="00684118" w:rsidRDefault="00615645" w:rsidP="00445A02">
      <w:pPr>
        <w:rPr>
          <w:rFonts w:ascii="Book Antiqua" w:hAnsi="Book Antiqua"/>
          <w:i/>
          <w:iCs/>
          <w:sz w:val="22"/>
          <w:szCs w:val="22"/>
        </w:rPr>
      </w:pPr>
    </w:p>
    <w:p w14:paraId="636E8A50" w14:textId="77777777" w:rsidR="00E5153B" w:rsidRPr="00E5153B" w:rsidRDefault="00E5153B" w:rsidP="00E5153B">
      <w:pPr>
        <w:tabs>
          <w:tab w:val="left" w:pos="1037"/>
        </w:tabs>
        <w:jc w:val="both"/>
        <w:rPr>
          <w:rFonts w:ascii="Book Antiqua" w:hAnsi="Book Antiqua"/>
          <w:b/>
          <w:sz w:val="22"/>
          <w:szCs w:val="22"/>
        </w:rPr>
      </w:pPr>
      <w:r w:rsidRPr="00E5153B">
        <w:rPr>
          <w:rFonts w:ascii="Book Antiqua" w:hAnsi="Book Antiqua"/>
          <w:b/>
          <w:sz w:val="22"/>
          <w:szCs w:val="22"/>
        </w:rPr>
        <w:t xml:space="preserve">Construction of 4 nos. 220kV line bays at </w:t>
      </w:r>
      <w:proofErr w:type="spellStart"/>
      <w:r w:rsidRPr="00E5153B">
        <w:rPr>
          <w:rFonts w:ascii="Book Antiqua" w:hAnsi="Book Antiqua"/>
          <w:b/>
          <w:sz w:val="22"/>
          <w:szCs w:val="22"/>
        </w:rPr>
        <w:t>Kurawar</w:t>
      </w:r>
      <w:proofErr w:type="spellEnd"/>
      <w:r w:rsidRPr="00E5153B">
        <w:rPr>
          <w:rFonts w:ascii="Book Antiqua" w:hAnsi="Book Antiqua"/>
          <w:b/>
          <w:sz w:val="22"/>
          <w:szCs w:val="22"/>
        </w:rPr>
        <w:t xml:space="preserve"> S/s (for LILO of both </w:t>
      </w:r>
      <w:proofErr w:type="spellStart"/>
      <w:r w:rsidRPr="00E5153B">
        <w:rPr>
          <w:rFonts w:ascii="Book Antiqua" w:hAnsi="Book Antiqua"/>
          <w:b/>
          <w:sz w:val="22"/>
          <w:szCs w:val="22"/>
        </w:rPr>
        <w:t>ckts</w:t>
      </w:r>
      <w:proofErr w:type="spellEnd"/>
      <w:r w:rsidRPr="00E5153B">
        <w:rPr>
          <w:rFonts w:ascii="Book Antiqua" w:hAnsi="Book Antiqua"/>
          <w:b/>
          <w:sz w:val="22"/>
          <w:szCs w:val="22"/>
        </w:rPr>
        <w:t xml:space="preserve"> of Bhopal –</w:t>
      </w:r>
      <w:proofErr w:type="spellStart"/>
      <w:r w:rsidRPr="00E5153B">
        <w:rPr>
          <w:rFonts w:ascii="Book Antiqua" w:hAnsi="Book Antiqua"/>
          <w:b/>
          <w:sz w:val="22"/>
          <w:szCs w:val="22"/>
        </w:rPr>
        <w:t>Shujalpur</w:t>
      </w:r>
      <w:proofErr w:type="spellEnd"/>
      <w:r w:rsidRPr="00E5153B">
        <w:rPr>
          <w:rFonts w:ascii="Book Antiqua" w:hAnsi="Book Antiqua"/>
          <w:b/>
          <w:sz w:val="22"/>
          <w:szCs w:val="22"/>
        </w:rPr>
        <w:t xml:space="preserve"> 220kV D/c line at </w:t>
      </w:r>
      <w:proofErr w:type="spellStart"/>
      <w:r w:rsidRPr="00E5153B">
        <w:rPr>
          <w:rFonts w:ascii="Book Antiqua" w:hAnsi="Book Antiqua"/>
          <w:b/>
          <w:sz w:val="22"/>
          <w:szCs w:val="22"/>
        </w:rPr>
        <w:t>Kurawar</w:t>
      </w:r>
      <w:proofErr w:type="spellEnd"/>
      <w:r w:rsidRPr="00E5153B">
        <w:rPr>
          <w:rFonts w:ascii="Book Antiqua" w:hAnsi="Book Antiqua"/>
          <w:b/>
          <w:sz w:val="22"/>
          <w:szCs w:val="22"/>
        </w:rPr>
        <w:t xml:space="preserve"> S/s being implemented by MPPTCL) and construction of 9 nos. 132kV line bays at </w:t>
      </w:r>
      <w:proofErr w:type="spellStart"/>
      <w:r w:rsidRPr="00E5153B">
        <w:rPr>
          <w:rFonts w:ascii="Book Antiqua" w:hAnsi="Book Antiqua"/>
          <w:b/>
          <w:sz w:val="22"/>
          <w:szCs w:val="22"/>
        </w:rPr>
        <w:t>Kurawar</w:t>
      </w:r>
      <w:proofErr w:type="spellEnd"/>
      <w:r w:rsidRPr="00E5153B">
        <w:rPr>
          <w:rFonts w:ascii="Book Antiqua" w:hAnsi="Book Antiqua"/>
          <w:b/>
          <w:sz w:val="22"/>
          <w:szCs w:val="22"/>
        </w:rPr>
        <w:t xml:space="preserve"> S/s for various 132kV lines planned by MPPTCL</w:t>
      </w:r>
    </w:p>
    <w:p w14:paraId="22BCFA2D" w14:textId="77777777" w:rsidR="00E5153B" w:rsidRPr="00E5153B" w:rsidRDefault="00E5153B" w:rsidP="00E5153B">
      <w:pPr>
        <w:tabs>
          <w:tab w:val="left" w:pos="1037"/>
        </w:tabs>
        <w:jc w:val="both"/>
        <w:rPr>
          <w:rFonts w:ascii="Book Antiqua" w:hAnsi="Book Antiqua"/>
          <w:b/>
          <w:sz w:val="22"/>
          <w:szCs w:val="22"/>
        </w:rPr>
      </w:pPr>
      <w:r w:rsidRPr="00E5153B">
        <w:rPr>
          <w:rFonts w:ascii="Book Antiqua" w:hAnsi="Book Antiqua"/>
          <w:b/>
          <w:sz w:val="22"/>
          <w:szCs w:val="22"/>
        </w:rPr>
        <w:t>Specification Number</w:t>
      </w:r>
      <w:r w:rsidRPr="00E5153B">
        <w:rPr>
          <w:rFonts w:ascii="Book Antiqua" w:hAnsi="Book Antiqua"/>
          <w:b/>
          <w:sz w:val="22"/>
          <w:szCs w:val="22"/>
        </w:rPr>
        <w:tab/>
        <w:t>:</w:t>
      </w:r>
      <w:r w:rsidRPr="00E5153B">
        <w:rPr>
          <w:rFonts w:ascii="Book Antiqua" w:hAnsi="Book Antiqua"/>
          <w:b/>
          <w:sz w:val="22"/>
          <w:szCs w:val="22"/>
        </w:rPr>
        <w:tab/>
        <w:t>WR2/NT/W-AIS/DOM/G01/25/10495</w:t>
      </w:r>
    </w:p>
    <w:p w14:paraId="7C538A6C" w14:textId="46D66564" w:rsidR="000D5D9E" w:rsidRPr="004C74E7" w:rsidRDefault="00E5153B" w:rsidP="00E5153B">
      <w:pPr>
        <w:tabs>
          <w:tab w:val="left" w:pos="1037"/>
        </w:tabs>
        <w:jc w:val="both"/>
        <w:rPr>
          <w:rFonts w:ascii="Book Antiqua" w:hAnsi="Book Antiqua" w:cs="Arial"/>
          <w:b/>
          <w:bCs/>
          <w:color w:val="FF0000"/>
          <w:sz w:val="22"/>
          <w:szCs w:val="22"/>
          <w:lang w:val="en-IN"/>
        </w:rPr>
      </w:pPr>
      <w:proofErr w:type="spellStart"/>
      <w:r w:rsidRPr="00E5153B">
        <w:rPr>
          <w:rFonts w:ascii="Book Antiqua" w:hAnsi="Book Antiqua"/>
          <w:b/>
          <w:sz w:val="22"/>
          <w:szCs w:val="22"/>
        </w:rPr>
        <w:t>Rfx</w:t>
      </w:r>
      <w:proofErr w:type="spellEnd"/>
      <w:r w:rsidRPr="00E5153B">
        <w:rPr>
          <w:rFonts w:ascii="Book Antiqua" w:hAnsi="Book Antiqua"/>
          <w:b/>
          <w:sz w:val="22"/>
          <w:szCs w:val="22"/>
        </w:rPr>
        <w:t xml:space="preserve"> No.:</w:t>
      </w:r>
      <w:r w:rsidRPr="00E5153B">
        <w:rPr>
          <w:rFonts w:ascii="Book Antiqua" w:hAnsi="Book Antiqua"/>
          <w:b/>
          <w:sz w:val="22"/>
          <w:szCs w:val="22"/>
        </w:rPr>
        <w:tab/>
        <w:t>:</w:t>
      </w:r>
      <w:r w:rsidRPr="00E5153B">
        <w:rPr>
          <w:rFonts w:ascii="Book Antiqua" w:hAnsi="Book Antiqua"/>
          <w:b/>
          <w:sz w:val="22"/>
          <w:szCs w:val="22"/>
        </w:rPr>
        <w:tab/>
        <w:t>5002004655</w:t>
      </w:r>
      <w:bookmarkStart w:id="2" w:name="_GoBack"/>
      <w:bookmarkEnd w:id="2"/>
    </w:p>
    <w:p w14:paraId="2BF23E55" w14:textId="77777777" w:rsidR="002066F9" w:rsidRPr="00684118" w:rsidRDefault="002066F9" w:rsidP="00684118">
      <w:pPr>
        <w:pBdr>
          <w:bottom w:val="single" w:sz="4" w:space="1" w:color="auto"/>
        </w:pBdr>
        <w:tabs>
          <w:tab w:val="left" w:pos="1037"/>
        </w:tabs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</w:p>
    <w:p w14:paraId="074E0857" w14:textId="77777777" w:rsidR="00445A02" w:rsidRPr="00684118" w:rsidRDefault="00445A02" w:rsidP="00445A02">
      <w:pPr>
        <w:jc w:val="center"/>
        <w:rPr>
          <w:rFonts w:ascii="Book Antiqua" w:hAnsi="Book Antiqua"/>
          <w:b/>
          <w:sz w:val="22"/>
          <w:szCs w:val="22"/>
        </w:rPr>
      </w:pPr>
    </w:p>
    <w:p w14:paraId="57A2B3B1" w14:textId="77777777" w:rsidR="00445A02" w:rsidRPr="00684118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Date: </w:t>
      </w:r>
      <w:r w:rsidRPr="00684118">
        <w:rPr>
          <w:rFonts w:ascii="Book Antiqua" w:hAnsi="Book Antiqua"/>
          <w:i/>
          <w:sz w:val="22"/>
          <w:szCs w:val="22"/>
        </w:rPr>
        <w:t>[date (as day, month and year)]</w:t>
      </w:r>
    </w:p>
    <w:p w14:paraId="17D46F16" w14:textId="77777777" w:rsidR="00445A02" w:rsidRPr="00684118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4BB6540B" w14:textId="77777777" w:rsidR="00445A02" w:rsidRPr="00684118" w:rsidRDefault="00445A02" w:rsidP="00445A02">
      <w:pPr>
        <w:rPr>
          <w:rFonts w:ascii="Book Antiqua" w:hAnsi="Book Antiqua"/>
          <w:sz w:val="22"/>
          <w:szCs w:val="22"/>
        </w:rPr>
      </w:pPr>
    </w:p>
    <w:p w14:paraId="2CC2F48D" w14:textId="77777777" w:rsidR="00445A02" w:rsidRPr="00684118" w:rsidRDefault="00445A02" w:rsidP="00445A02">
      <w:pPr>
        <w:spacing w:after="200"/>
        <w:rPr>
          <w:rFonts w:ascii="Book Antiqua" w:hAnsi="Book Antiqua"/>
          <w:b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To: </w:t>
      </w:r>
      <w:r w:rsidRPr="00684118">
        <w:rPr>
          <w:rFonts w:ascii="Book Antiqua" w:hAnsi="Book Antiqua"/>
          <w:i/>
          <w:sz w:val="22"/>
          <w:szCs w:val="22"/>
        </w:rPr>
        <w:t>[</w:t>
      </w:r>
      <w:r w:rsidR="00044C36" w:rsidRPr="00684118">
        <w:rPr>
          <w:rFonts w:ascii="Book Antiqua" w:hAnsi="Book Antiqua"/>
          <w:i/>
          <w:sz w:val="22"/>
          <w:szCs w:val="22"/>
        </w:rPr>
        <w:t>insert Name and Address of Employer</w:t>
      </w:r>
      <w:r w:rsidRPr="00684118">
        <w:rPr>
          <w:rFonts w:ascii="Book Antiqua" w:hAnsi="Book Antiqua"/>
          <w:i/>
          <w:sz w:val="22"/>
          <w:szCs w:val="22"/>
        </w:rPr>
        <w:t>]</w:t>
      </w:r>
    </w:p>
    <w:p w14:paraId="4E2C94CC" w14:textId="77777777" w:rsidR="00445A02" w:rsidRPr="00684118" w:rsidRDefault="00445A02" w:rsidP="00DB3378">
      <w:pPr>
        <w:spacing w:after="200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>We,</w:t>
      </w:r>
      <w:r w:rsidR="00343984" w:rsidRPr="00684118">
        <w:rPr>
          <w:rFonts w:ascii="Book Antiqua" w:hAnsi="Book Antiqua"/>
          <w:sz w:val="22"/>
          <w:szCs w:val="22"/>
        </w:rPr>
        <w:t xml:space="preserve"> </w:t>
      </w:r>
      <w:r w:rsidR="00EA61B5" w:rsidRPr="00684118">
        <w:rPr>
          <w:rFonts w:ascii="Book Antiqua" w:hAnsi="Book Antiqua"/>
          <w:sz w:val="22"/>
          <w:szCs w:val="22"/>
        </w:rPr>
        <w:t>[insert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 xml:space="preserve"> name of the 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B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]</w:t>
      </w:r>
      <w:r w:rsidR="001643F0" w:rsidRPr="00684118">
        <w:rPr>
          <w:rFonts w:ascii="Book Antiqua" w:hAnsi="Book Antiqua"/>
          <w:sz w:val="22"/>
          <w:szCs w:val="22"/>
        </w:rPr>
        <w:t xml:space="preserve"> </w:t>
      </w:r>
      <w:r w:rsidRPr="00684118">
        <w:rPr>
          <w:rFonts w:ascii="Book Antiqua" w:hAnsi="Book Antiqua"/>
          <w:sz w:val="22"/>
          <w:szCs w:val="22"/>
        </w:rPr>
        <w:t xml:space="preserve">understand that, according to </w:t>
      </w:r>
      <w:r w:rsidR="001643F0" w:rsidRPr="00684118">
        <w:rPr>
          <w:rFonts w:ascii="Book Antiqua" w:hAnsi="Book Antiqua"/>
          <w:sz w:val="22"/>
          <w:szCs w:val="22"/>
        </w:rPr>
        <w:t>bid</w:t>
      </w:r>
      <w:r w:rsidRPr="00684118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14:paraId="1F552C34" w14:textId="77777777" w:rsidR="00445A02" w:rsidRPr="00684118" w:rsidRDefault="001643F0" w:rsidP="00445A02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684118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684118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684118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684118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684118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684118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684118">
        <w:rPr>
          <w:rFonts w:ascii="Book Antiqua" w:hAnsi="Book Antiqua" w:cs="Times New Roman"/>
          <w:sz w:val="22"/>
          <w:szCs w:val="22"/>
        </w:rPr>
        <w:t>id</w:t>
      </w:r>
      <w:r w:rsidR="00DC147B" w:rsidRPr="00684118">
        <w:rPr>
          <w:rFonts w:ascii="Book Antiqua" w:hAnsi="Book Antiqua" w:cs="Times New Roman"/>
          <w:sz w:val="22"/>
          <w:szCs w:val="22"/>
        </w:rPr>
        <w:t>ding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684118">
        <w:rPr>
          <w:rFonts w:ascii="Book Antiqua" w:hAnsi="Book Antiqua" w:cs="Times New Roman"/>
          <w:sz w:val="22"/>
          <w:szCs w:val="22"/>
        </w:rPr>
        <w:t>by the Employer</w:t>
      </w:r>
      <w:r w:rsidR="00D573FA" w:rsidRPr="00684118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684118">
        <w:rPr>
          <w:rFonts w:ascii="Book Antiqua" w:hAnsi="Book Antiqua" w:cs="Times New Roman"/>
          <w:sz w:val="22"/>
          <w:szCs w:val="22"/>
        </w:rPr>
        <w:t>:</w:t>
      </w:r>
    </w:p>
    <w:p w14:paraId="218D956B" w14:textId="77777777" w:rsidR="00E90415" w:rsidRPr="00684118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684118">
        <w:rPr>
          <w:rFonts w:ascii="Book Antiqua" w:hAnsi="Book Antiqua" w:cs="Times New Roman"/>
          <w:sz w:val="22"/>
          <w:szCs w:val="22"/>
        </w:rPr>
        <w:t>If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684118">
        <w:rPr>
          <w:rFonts w:ascii="Book Antiqua" w:hAnsi="Book Antiqua" w:cs="Times New Roman"/>
          <w:sz w:val="22"/>
          <w:szCs w:val="22"/>
        </w:rPr>
        <w:t>our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14:paraId="4FA9EB22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(2)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we </w:t>
      </w:r>
      <w:proofErr w:type="gramStart"/>
      <w:r w:rsidR="00D746F6" w:rsidRPr="00684118">
        <w:rPr>
          <w:rFonts w:ascii="Book Antiqua" w:hAnsi="Book Antiqua" w:cs="Times New Roman"/>
          <w:sz w:val="22"/>
          <w:szCs w:val="22"/>
        </w:rPr>
        <w:t xml:space="preserve">do </w:t>
      </w:r>
      <w:r w:rsidRPr="00684118">
        <w:rPr>
          <w:rFonts w:ascii="Book Antiqua" w:hAnsi="Book Antiqua" w:cs="Times New Roman"/>
          <w:sz w:val="22"/>
          <w:szCs w:val="22"/>
        </w:rPr>
        <w:t xml:space="preserve"> not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withdraw the deviations proposed by  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14:paraId="44AE5935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(3)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684118">
        <w:rPr>
          <w:rFonts w:ascii="Book Antiqua" w:hAnsi="Book Antiqua" w:cs="Times New Roman"/>
          <w:sz w:val="22"/>
          <w:szCs w:val="22"/>
        </w:rPr>
        <w:t>we do</w:t>
      </w:r>
      <w:r w:rsidRPr="00684118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684118">
        <w:rPr>
          <w:rFonts w:ascii="Book Antiqua" w:hAnsi="Book Antiqua" w:cs="Times New Roman"/>
          <w:sz w:val="22"/>
          <w:szCs w:val="22"/>
        </w:rPr>
        <w:t>ng preliminary evaluation of our</w:t>
      </w:r>
      <w:r w:rsidRPr="00684118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14:paraId="6FA128A2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(4)</w:t>
      </w:r>
      <w:r w:rsidRPr="00684118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684118">
        <w:rPr>
          <w:rFonts w:ascii="Book Antiqua" w:hAnsi="Book Antiqua" w:cs="Times New Roman"/>
          <w:sz w:val="22"/>
          <w:szCs w:val="22"/>
        </w:rPr>
        <w:t>,</w:t>
      </w:r>
      <w:r w:rsidR="001643F0" w:rsidRPr="00684118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Pr="00684118">
        <w:rPr>
          <w:rFonts w:ascii="Book Antiqua" w:hAnsi="Book Antiqua" w:cs="Times New Roman"/>
          <w:sz w:val="22"/>
          <w:szCs w:val="22"/>
        </w:rPr>
        <w:t xml:space="preserve">a Deed of Joint </w:t>
      </w:r>
      <w:proofErr w:type="gramStart"/>
      <w:r w:rsidRPr="00684118">
        <w:rPr>
          <w:rFonts w:ascii="Book Antiqua" w:hAnsi="Book Antiqua" w:cs="Times New Roman"/>
          <w:sz w:val="22"/>
          <w:szCs w:val="22"/>
        </w:rPr>
        <w:t>Undertaking</w:t>
      </w:r>
      <w:r w:rsidR="001643F0" w:rsidRPr="00684118">
        <w:rPr>
          <w:rFonts w:ascii="Book Antiqua" w:hAnsi="Book Antiqua" w:cs="Times New Roman"/>
          <w:sz w:val="22"/>
          <w:szCs w:val="22"/>
        </w:rPr>
        <w:t>(</w:t>
      </w:r>
      <w:r w:rsidRPr="00684118">
        <w:rPr>
          <w:rFonts w:ascii="Book Antiqua" w:hAnsi="Book Antiqua" w:cs="Times New Roman"/>
          <w:sz w:val="22"/>
          <w:szCs w:val="22"/>
        </w:rPr>
        <w:t xml:space="preserve"> duly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discussion; or </w:t>
      </w:r>
    </w:p>
    <w:p w14:paraId="14A0BBA7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(5)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684118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684118">
        <w:rPr>
          <w:rFonts w:ascii="Book Antiqua" w:hAnsi="Book Antiqua" w:cs="Times New Roman"/>
          <w:sz w:val="22"/>
          <w:szCs w:val="22"/>
        </w:rPr>
        <w:t>we fail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14:paraId="754B9F40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</w:t>
      </w:r>
      <w:proofErr w:type="spellStart"/>
      <w:r w:rsidRPr="00684118">
        <w:rPr>
          <w:rFonts w:ascii="Book Antiqua" w:hAnsi="Book Antiqua" w:cs="Times New Roman"/>
          <w:sz w:val="22"/>
          <w:szCs w:val="22"/>
        </w:rPr>
        <w:t>i</w:t>
      </w:r>
      <w:proofErr w:type="spellEnd"/>
      <w:r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14:paraId="7129532E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(ii) </w:t>
      </w:r>
      <w:r w:rsidRPr="00684118">
        <w:rPr>
          <w:rFonts w:ascii="Book Antiqua" w:hAnsi="Book Antiqua" w:cs="Times New Roman"/>
          <w:sz w:val="22"/>
          <w:szCs w:val="22"/>
        </w:rPr>
        <w:tab/>
        <w:t>To furnish the required performance security, in accordance with ITB Clause 35.</w:t>
      </w:r>
    </w:p>
    <w:p w14:paraId="59691281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ab/>
        <w:t>or</w:t>
      </w:r>
    </w:p>
    <w:p w14:paraId="2EF7D660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lastRenderedPageBreak/>
        <w:t>(6)</w:t>
      </w:r>
      <w:r w:rsidRPr="00684118">
        <w:rPr>
          <w:rFonts w:ascii="Book Antiqua" w:hAnsi="Book Antiqua" w:cs="Times New Roman"/>
          <w:sz w:val="22"/>
          <w:szCs w:val="22"/>
        </w:rPr>
        <w:tab/>
        <w:t>In any other case specifically provided for in ITB.</w:t>
      </w:r>
    </w:p>
    <w:p w14:paraId="74E7EFD9" w14:textId="77777777" w:rsidR="001879BC" w:rsidRPr="00684118" w:rsidRDefault="001879BC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00E942E9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Name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</w:p>
    <w:p w14:paraId="0FB8877D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684118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</w:t>
      </w:r>
    </w:p>
    <w:p w14:paraId="35328BA5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Title of the person signing the Bid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6F2417FC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Signature of the person named above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56B91B57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165AB359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Date signed ________________________________ day of ___________________, _____</w:t>
      </w:r>
    </w:p>
    <w:p w14:paraId="309F0F89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14:paraId="6123C911" w14:textId="77777777" w:rsidR="00445A02" w:rsidRPr="00684118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684118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34E58A43" w14:textId="77777777" w:rsidR="00445A02" w:rsidRPr="00684118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14:paraId="64F5F432" w14:textId="77777777" w:rsidR="00F61B1A" w:rsidRPr="00684118" w:rsidRDefault="00445A02" w:rsidP="00755CF9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 xml:space="preserve"> </w:t>
      </w:r>
      <w:r w:rsidRPr="00684118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F61B1A" w:rsidRPr="00684118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D3B798" w14:textId="77777777" w:rsidR="00674B5E" w:rsidRDefault="00674B5E" w:rsidP="00581949">
      <w:r>
        <w:separator/>
      </w:r>
    </w:p>
  </w:endnote>
  <w:endnote w:type="continuationSeparator" w:id="0">
    <w:p w14:paraId="4037207B" w14:textId="77777777" w:rsidR="00674B5E" w:rsidRDefault="00674B5E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9BE1D87" w14:textId="77777777"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0D5D9E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0D5D9E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D7F7CD6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E511CD" w14:textId="77777777" w:rsidR="00674B5E" w:rsidRDefault="00674B5E" w:rsidP="00581949">
      <w:r>
        <w:separator/>
      </w:r>
    </w:p>
  </w:footnote>
  <w:footnote w:type="continuationSeparator" w:id="0">
    <w:p w14:paraId="34E8F38A" w14:textId="77777777" w:rsidR="00674B5E" w:rsidRDefault="00674B5E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AC01FB" w14:textId="77777777" w:rsidR="001B04FB" w:rsidRPr="001B04FB" w:rsidRDefault="001B04FB" w:rsidP="00615645">
    <w:pPr>
      <w:pStyle w:val="Header"/>
      <w:tabs>
        <w:tab w:val="clear" w:pos="4680"/>
        <w:tab w:val="center" w:pos="9000"/>
      </w:tabs>
      <w:jc w:val="right"/>
      <w:rPr>
        <w:rFonts w:ascii="Book Antiqua" w:hAnsi="Book Antiqua"/>
        <w:b/>
        <w:bCs/>
        <w:sz w:val="22"/>
        <w:szCs w:val="22"/>
      </w:rPr>
    </w:pPr>
    <w:r w:rsidRPr="001B04FB">
      <w:rPr>
        <w:rFonts w:ascii="Book Antiqua" w:hAnsi="Book Antiqua"/>
        <w:b/>
        <w:bCs/>
        <w:sz w:val="22"/>
        <w:szCs w:val="22"/>
      </w:rPr>
      <w:t>Attachment-2</w:t>
    </w:r>
    <w:r w:rsidR="009C3F9C">
      <w:rPr>
        <w:rFonts w:ascii="Book Antiqua" w:hAnsi="Book Antiqua"/>
        <w:b/>
        <w:bCs/>
        <w:sz w:val="22"/>
        <w:szCs w:val="22"/>
      </w:rPr>
      <w:t>9</w:t>
    </w:r>
  </w:p>
  <w:p w14:paraId="4CD4DF09" w14:textId="77777777" w:rsidR="001B04FB" w:rsidRPr="001B04FB" w:rsidRDefault="001B04FB" w:rsidP="00615645">
    <w:pPr>
      <w:pStyle w:val="Header"/>
      <w:jc w:val="both"/>
      <w:rPr>
        <w:rFonts w:ascii="Book Antiqua" w:hAnsi="Book Antiqua" w:cs="Mangal"/>
        <w:b/>
        <w:sz w:val="22"/>
        <w:szCs w:val="22"/>
        <w:lang w:val="en-IN" w:bidi="hi-IN"/>
      </w:rPr>
    </w:pPr>
  </w:p>
  <w:p w14:paraId="1D7D48D8" w14:textId="77777777" w:rsidR="00581949" w:rsidRPr="001B04FB" w:rsidRDefault="00581949" w:rsidP="00615645">
    <w:pPr>
      <w:pStyle w:val="Header"/>
      <w:jc w:val="both"/>
      <w:rPr>
        <w:rFonts w:ascii="Book Antiqua" w:hAnsi="Book Antiqua"/>
        <w:sz w:val="22"/>
        <w:szCs w:val="22"/>
      </w:rPr>
    </w:pPr>
    <w:r w:rsidRPr="001B04FB">
      <w:rPr>
        <w:rFonts w:ascii="Book Antiqua" w:hAnsi="Book Antiqua"/>
        <w:sz w:val="22"/>
        <w:szCs w:val="22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96225"/>
    <w:rsid w:val="000D5D9E"/>
    <w:rsid w:val="0010590B"/>
    <w:rsid w:val="0011261F"/>
    <w:rsid w:val="00162FF3"/>
    <w:rsid w:val="001643F0"/>
    <w:rsid w:val="0016706D"/>
    <w:rsid w:val="001879BC"/>
    <w:rsid w:val="0019564A"/>
    <w:rsid w:val="001B04FB"/>
    <w:rsid w:val="001D55C4"/>
    <w:rsid w:val="001E3926"/>
    <w:rsid w:val="001E467A"/>
    <w:rsid w:val="00206026"/>
    <w:rsid w:val="002066F9"/>
    <w:rsid w:val="00215002"/>
    <w:rsid w:val="002B2118"/>
    <w:rsid w:val="00333269"/>
    <w:rsid w:val="00343984"/>
    <w:rsid w:val="003450DC"/>
    <w:rsid w:val="003C031E"/>
    <w:rsid w:val="003C241A"/>
    <w:rsid w:val="003C65E2"/>
    <w:rsid w:val="003F395F"/>
    <w:rsid w:val="00445A02"/>
    <w:rsid w:val="004576E0"/>
    <w:rsid w:val="004915A5"/>
    <w:rsid w:val="004B4E2F"/>
    <w:rsid w:val="004E2B31"/>
    <w:rsid w:val="005430C1"/>
    <w:rsid w:val="005700B5"/>
    <w:rsid w:val="00581949"/>
    <w:rsid w:val="00615645"/>
    <w:rsid w:val="00674B5E"/>
    <w:rsid w:val="00684118"/>
    <w:rsid w:val="006B5AA0"/>
    <w:rsid w:val="006C1A36"/>
    <w:rsid w:val="00710AC6"/>
    <w:rsid w:val="00725176"/>
    <w:rsid w:val="00755CF9"/>
    <w:rsid w:val="0076261C"/>
    <w:rsid w:val="00802DB8"/>
    <w:rsid w:val="00816B9B"/>
    <w:rsid w:val="008222BF"/>
    <w:rsid w:val="00823C6D"/>
    <w:rsid w:val="008B43CD"/>
    <w:rsid w:val="009C3F9C"/>
    <w:rsid w:val="009E1312"/>
    <w:rsid w:val="009E5CB7"/>
    <w:rsid w:val="00A61EE1"/>
    <w:rsid w:val="00B63234"/>
    <w:rsid w:val="00B64C35"/>
    <w:rsid w:val="00B80D45"/>
    <w:rsid w:val="00C3690E"/>
    <w:rsid w:val="00CC5340"/>
    <w:rsid w:val="00D573FA"/>
    <w:rsid w:val="00D746F6"/>
    <w:rsid w:val="00D75441"/>
    <w:rsid w:val="00D96E5C"/>
    <w:rsid w:val="00DB3378"/>
    <w:rsid w:val="00DC147B"/>
    <w:rsid w:val="00DE6697"/>
    <w:rsid w:val="00E5153B"/>
    <w:rsid w:val="00E739F1"/>
    <w:rsid w:val="00E90415"/>
    <w:rsid w:val="00EA61B5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D2D5FB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429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Jignesh Kumar Kapatel {का.पटेल जिग्‍नेशकुमार}</cp:lastModifiedBy>
  <cp:revision>26</cp:revision>
  <cp:lastPrinted>2020-12-14T11:46:00Z</cp:lastPrinted>
  <dcterms:created xsi:type="dcterms:W3CDTF">2020-12-01T11:37:00Z</dcterms:created>
  <dcterms:modified xsi:type="dcterms:W3CDTF">2025-08-06T06:17:00Z</dcterms:modified>
</cp:coreProperties>
</file>